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2" w:rsidRPr="00054152" w:rsidRDefault="003800A2" w:rsidP="00C66136">
      <w:pPr>
        <w:pStyle w:val="Standard"/>
        <w:tabs>
          <w:tab w:val="center" w:pos="4819"/>
          <w:tab w:val="right" w:pos="9638"/>
        </w:tabs>
        <w:rPr>
          <w:lang w:val="en-GB"/>
        </w:rPr>
      </w:pPr>
      <w:r>
        <w:rPr>
          <w:noProof/>
          <w:lang w:val="en-US" w:eastAsia="pl-PL" w:bidi="ar-SA"/>
        </w:rPr>
        <w:drawing>
          <wp:inline distT="0" distB="0" distL="0" distR="0" wp14:anchorId="6E4666D2" wp14:editId="1DE38645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 xml:space="preserve">    </w:t>
      </w:r>
      <w:r w:rsidR="00C66136">
        <w:rPr>
          <w:rFonts w:ascii="Verdana" w:hAnsi="Verdana"/>
          <w:noProof/>
          <w:color w:val="000000"/>
          <w:sz w:val="20"/>
          <w:szCs w:val="20"/>
          <w:lang w:val="en-US" w:eastAsia="pl-PL" w:bidi="ar-SA"/>
        </w:rPr>
        <w:drawing>
          <wp:inline distT="0" distB="0" distL="0" distR="0">
            <wp:extent cx="3009900" cy="495300"/>
            <wp:effectExtent l="0" t="0" r="0" b="0"/>
            <wp:docPr id="3" name="Obraz 3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8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ab/>
      </w:r>
      <w:r w:rsidR="00C66136">
        <w:rPr>
          <w:noProof/>
          <w:lang w:val="en-US" w:eastAsia="pl-PL" w:bidi="ar-SA"/>
        </w:rPr>
        <w:drawing>
          <wp:inline distT="0" distB="0" distL="0" distR="0" wp14:anchorId="657A2E08" wp14:editId="1B44C36C">
            <wp:extent cx="1190625" cy="1190625"/>
            <wp:effectExtent l="0" t="0" r="9525" b="9525"/>
            <wp:docPr id="2" name="Obraz 2" descr="logo PNG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_bez_t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 w:cs="Times New Roman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 xml:space="preserve">The FBE </w:t>
      </w:r>
      <w:bookmarkStart w:id="0" w:name="_GoBack"/>
      <w:bookmarkEnd w:id="0"/>
      <w:r w:rsidRPr="00E03E6D">
        <w:rPr>
          <w:rFonts w:asciiTheme="minorHAnsi" w:hAnsiTheme="minorHAnsi"/>
          <w:b/>
          <w:bCs/>
          <w:lang w:val="en-GB"/>
        </w:rPr>
        <w:t xml:space="preserve">International </w:t>
      </w:r>
      <w:r w:rsidR="001A44DC" w:rsidRPr="00E03E6D">
        <w:rPr>
          <w:rFonts w:asciiTheme="minorHAnsi" w:hAnsiTheme="minorHAnsi" w:cs="Times New Roman"/>
          <w:b/>
          <w:bCs/>
          <w:lang w:val="en-GB"/>
        </w:rPr>
        <w:t xml:space="preserve">Law Firm of the Future </w:t>
      </w:r>
      <w:r w:rsidR="00B72284" w:rsidRPr="00E03E6D">
        <w:rPr>
          <w:rFonts w:asciiTheme="minorHAnsi" w:hAnsiTheme="minorHAnsi"/>
          <w:b/>
          <w:bCs/>
          <w:lang w:val="en-GB"/>
        </w:rPr>
        <w:t>Competition 2019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>Application Form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:rsidRPr="00E03E6D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Bar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05415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Participant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Additional Notes</w:t>
            </w: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E03E6D" w:rsidRPr="00E03E6D" w:rsidRDefault="003800A2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/>
          <w:lang w:val="en-US"/>
        </w:rPr>
        <w:t>Candidate</w:t>
      </w:r>
      <w:r w:rsidR="00E03E6D" w:rsidRPr="00E03E6D">
        <w:rPr>
          <w:rFonts w:asciiTheme="minorHAnsi" w:hAnsiTheme="minorHAnsi" w:cs="Times New Roman"/>
          <w:lang w:val="en-US"/>
        </w:rPr>
        <w:t>s’</w:t>
      </w:r>
      <w:r w:rsidR="00E03E6D" w:rsidRPr="00E03E6D">
        <w:rPr>
          <w:rFonts w:asciiTheme="minorHAnsi" w:hAnsiTheme="minorHAnsi"/>
          <w:lang w:val="en-US"/>
        </w:rPr>
        <w:t xml:space="preserve"> </w:t>
      </w:r>
      <w:r w:rsidRPr="00E03E6D">
        <w:rPr>
          <w:rFonts w:asciiTheme="minorHAnsi" w:hAnsiTheme="minorHAnsi"/>
          <w:lang w:val="en-US"/>
        </w:rPr>
        <w:t>applications should be</w:t>
      </w:r>
      <w:r w:rsidR="00E03E6D">
        <w:rPr>
          <w:rFonts w:asciiTheme="minorHAnsi" w:hAnsiTheme="minorHAnsi"/>
          <w:lang w:val="en-US"/>
        </w:rPr>
        <w:t xml:space="preserve"> sent to </w:t>
      </w:r>
      <w:r w:rsidRPr="00E03E6D">
        <w:rPr>
          <w:rFonts w:asciiTheme="minorHAnsi" w:hAnsiTheme="minorHAnsi"/>
          <w:lang w:val="en-US"/>
        </w:rPr>
        <w:t>the</w:t>
      </w:r>
      <w:r w:rsidR="00E03E6D" w:rsidRPr="00E03E6D">
        <w:rPr>
          <w:rFonts w:asciiTheme="minorHAnsi" w:hAnsiTheme="minorHAnsi" w:cs="Times New Roman"/>
          <w:lang w:val="en-US"/>
        </w:rPr>
        <w:t>ir</w:t>
      </w:r>
      <w:r w:rsidRPr="00E03E6D">
        <w:rPr>
          <w:rFonts w:asciiTheme="minorHAnsi" w:hAnsiTheme="minorHAnsi"/>
          <w:lang w:val="en-US"/>
        </w:rPr>
        <w:t xml:space="preserve"> Bar Association</w:t>
      </w:r>
      <w:r w:rsidR="00E03E6D" w:rsidRPr="00E03E6D">
        <w:rPr>
          <w:rFonts w:asciiTheme="minorHAnsi" w:hAnsiTheme="minorHAnsi" w:cs="Times New Roman"/>
          <w:lang w:val="en-US"/>
        </w:rPr>
        <w:t>s</w:t>
      </w:r>
      <w:r w:rsidR="00E03E6D">
        <w:rPr>
          <w:rFonts w:asciiTheme="minorHAnsi" w:hAnsiTheme="minorHAnsi" w:cs="Times New Roman"/>
          <w:lang w:val="en-US"/>
        </w:rPr>
        <w:t xml:space="preserve"> and </w:t>
      </w:r>
      <w:r w:rsidR="001A44DC" w:rsidRPr="00E03E6D">
        <w:rPr>
          <w:rFonts w:asciiTheme="minorHAnsi" w:hAnsiTheme="minorHAnsi" w:cs="Times New Roman"/>
          <w:lang w:val="en-US"/>
        </w:rPr>
        <w:t xml:space="preserve">the </w:t>
      </w:r>
      <w:r w:rsidR="00E03E6D" w:rsidRPr="00E03E6D">
        <w:rPr>
          <w:rFonts w:asciiTheme="minorHAnsi" w:hAnsiTheme="minorHAnsi" w:cs="Times New Roman"/>
          <w:lang w:val="en-US"/>
        </w:rPr>
        <w:t xml:space="preserve">Bar </w:t>
      </w:r>
    </w:p>
    <w:p w:rsidR="003800A2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proofErr w:type="gramStart"/>
      <w:r>
        <w:rPr>
          <w:rFonts w:asciiTheme="minorHAnsi" w:hAnsiTheme="minorHAnsi"/>
          <w:lang w:val="en-US"/>
        </w:rPr>
        <w:t>should</w:t>
      </w:r>
      <w:proofErr w:type="gramEnd"/>
      <w:r>
        <w:rPr>
          <w:rFonts w:asciiTheme="minorHAnsi" w:hAnsiTheme="minorHAnsi"/>
          <w:lang w:val="en-US"/>
        </w:rPr>
        <w:t xml:space="preserve"> </w:t>
      </w:r>
      <w:r w:rsidR="003800A2" w:rsidRPr="00E03E6D">
        <w:rPr>
          <w:rFonts w:asciiTheme="minorHAnsi" w:hAnsiTheme="minorHAnsi"/>
          <w:lang w:val="en-US"/>
        </w:rPr>
        <w:t>send</w:t>
      </w:r>
      <w:r>
        <w:rPr>
          <w:rFonts w:asciiTheme="minorHAnsi" w:hAnsiTheme="minorHAnsi"/>
          <w:lang w:val="en-US"/>
        </w:rPr>
        <w:t xml:space="preserve"> it </w:t>
      </w:r>
      <w:r w:rsidR="003800A2" w:rsidRPr="00E03E6D">
        <w:rPr>
          <w:rFonts w:asciiTheme="minorHAnsi" w:hAnsiTheme="minorHAnsi"/>
          <w:lang w:val="en-US"/>
        </w:rPr>
        <w:t xml:space="preserve">to the </w:t>
      </w:r>
      <w:r w:rsidR="001A44DC" w:rsidRPr="00E03E6D">
        <w:rPr>
          <w:rFonts w:asciiTheme="minorHAnsi" w:hAnsiTheme="minorHAnsi" w:cs="Times New Roman"/>
          <w:lang w:val="en-US"/>
        </w:rPr>
        <w:t xml:space="preserve">International Committee at the Bar Association in </w:t>
      </w:r>
      <w:proofErr w:type="spellStart"/>
      <w:r w:rsidR="001A44DC" w:rsidRPr="00E03E6D">
        <w:rPr>
          <w:rFonts w:asciiTheme="minorHAnsi" w:hAnsiTheme="minorHAnsi" w:cs="Times New Roman"/>
          <w:lang w:val="en-US"/>
        </w:rPr>
        <w:t>Wrocław</w:t>
      </w:r>
      <w:proofErr w:type="spellEnd"/>
      <w:r w:rsidR="001A44DC" w:rsidRPr="00E03E6D">
        <w:rPr>
          <w:rFonts w:asciiTheme="minorHAnsi" w:hAnsiTheme="minorHAnsi" w:cs="Times New Roman"/>
          <w:lang w:val="en-US"/>
        </w:rPr>
        <w:t>,</w:t>
      </w:r>
    </w:p>
    <w:p w:rsidR="001A44DC" w:rsidRDefault="001A44DC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proofErr w:type="gramStart"/>
      <w:r w:rsidRPr="00E03E6D">
        <w:rPr>
          <w:rFonts w:asciiTheme="minorHAnsi" w:hAnsiTheme="minorHAnsi" w:cs="Times New Roman"/>
          <w:lang w:val="en-US"/>
        </w:rPr>
        <w:t>to</w:t>
      </w:r>
      <w:proofErr w:type="gramEnd"/>
      <w:r w:rsidRPr="00E03E6D">
        <w:rPr>
          <w:rFonts w:asciiTheme="minorHAnsi" w:hAnsiTheme="minorHAnsi" w:cs="Times New Roman"/>
          <w:lang w:val="en-US"/>
        </w:rPr>
        <w:t xml:space="preserve"> the following e-mail address: </w:t>
      </w:r>
      <w:hyperlink r:id="rId9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="00E03E6D"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r w:rsidR="00E03E6D" w:rsidRPr="00E03E6D">
        <w:rPr>
          <w:rFonts w:asciiTheme="minorHAnsi" w:hAnsiTheme="minorHAnsi" w:cs="Times New Roman"/>
          <w:lang w:val="en-US"/>
        </w:rPr>
        <w:t>th</w:t>
      </w:r>
      <w:proofErr w:type="spellEnd"/>
      <w:r w:rsidR="00E03E6D"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Default="00E03E6D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In case of students the application may be directly submitted online to the Bar Association in </w:t>
      </w:r>
      <w:proofErr w:type="spellStart"/>
      <w:r>
        <w:rPr>
          <w:rFonts w:asciiTheme="minorHAnsi" w:hAnsiTheme="minorHAnsi" w:cs="Times New Roman"/>
          <w:lang w:val="en-US"/>
        </w:rPr>
        <w:t>Wrocław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10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proofErr w:type="gramStart"/>
      <w:r w:rsidRPr="00E03E6D">
        <w:rPr>
          <w:rFonts w:asciiTheme="minorHAnsi" w:hAnsiTheme="minorHAnsi" w:cs="Times New Roman"/>
          <w:lang w:val="en-US"/>
        </w:rPr>
        <w:t>th</w:t>
      </w:r>
      <w:proofErr w:type="spellEnd"/>
      <w:proofErr w:type="gramEnd"/>
      <w:r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default"/>
  </w:font>
  <w:font w:name="FreeSans">
    <w:altName w:val="Calibri"/>
    <w:charset w:val="00"/>
    <w:family w:val="swiss"/>
    <w:pitch w:val="default"/>
  </w:font>
  <w:font w:name="DejaVu Sans">
    <w:altName w:val="Arial"/>
    <w:charset w:val="00"/>
    <w:family w:val="swiss"/>
    <w:pitch w:val="default"/>
    <w:sig w:usb0="00000000" w:usb1="00000000" w:usb2="0A042021" w:usb3="00000000" w:csb0="000001BF" w:csb1="00000000"/>
  </w:font>
  <w:font w:name="Lohit Hindi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54152"/>
    <w:rsid w:val="00096A92"/>
    <w:rsid w:val="001A44DC"/>
    <w:rsid w:val="00214F92"/>
    <w:rsid w:val="00221136"/>
    <w:rsid w:val="00221B4F"/>
    <w:rsid w:val="002A2A3D"/>
    <w:rsid w:val="002B7462"/>
    <w:rsid w:val="00303BA6"/>
    <w:rsid w:val="003800A2"/>
    <w:rsid w:val="00383DFF"/>
    <w:rsid w:val="00523462"/>
    <w:rsid w:val="005C4089"/>
    <w:rsid w:val="00604B7B"/>
    <w:rsid w:val="006777C7"/>
    <w:rsid w:val="00750F4E"/>
    <w:rsid w:val="00855C22"/>
    <w:rsid w:val="009D515E"/>
    <w:rsid w:val="00B44FF8"/>
    <w:rsid w:val="00B72284"/>
    <w:rsid w:val="00C66136"/>
    <w:rsid w:val="00C66546"/>
    <w:rsid w:val="00D7366A"/>
    <w:rsid w:val="00D86AC6"/>
    <w:rsid w:val="00E03E6D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cid:image001.png@01D4704F.4A3101C0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dyrektor@oirp.wroclaw.pl" TargetMode="External"/><Relationship Id="rId10" Type="http://schemas.openxmlformats.org/officeDocument/2006/relationships/hyperlink" Target="mailto:dyrektor@oirp.wroclaw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Macintosh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Izabela  Konopacka</cp:lastModifiedBy>
  <cp:revision>2</cp:revision>
  <cp:lastPrinted>2018-02-26T17:18:00Z</cp:lastPrinted>
  <dcterms:created xsi:type="dcterms:W3CDTF">2018-12-12T18:37:00Z</dcterms:created>
  <dcterms:modified xsi:type="dcterms:W3CDTF">2018-12-12T18:37:00Z</dcterms:modified>
</cp:coreProperties>
</file>