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EAC" w:rsidRPr="000C2EAC" w:rsidRDefault="000C2EAC" w:rsidP="008D51BF">
      <w:pPr>
        <w:pStyle w:val="Bezodstpw"/>
        <w:jc w:val="both"/>
        <w:rPr>
          <w:rStyle w:val="Pogrubienie"/>
          <w:sz w:val="28"/>
          <w:szCs w:val="28"/>
        </w:rPr>
      </w:pPr>
      <w:r w:rsidRPr="000C2EAC">
        <w:rPr>
          <w:rStyle w:val="Pogrubienie"/>
          <w:sz w:val="28"/>
          <w:szCs w:val="28"/>
        </w:rPr>
        <w:t>DODATKOWE INFORMACJE</w:t>
      </w:r>
      <w:bookmarkStart w:id="0" w:name="_GoBack"/>
      <w:bookmarkEnd w:id="0"/>
    </w:p>
    <w:p w:rsidR="000C2EAC" w:rsidRPr="00080A22" w:rsidRDefault="000C2EAC" w:rsidP="008D51BF">
      <w:pPr>
        <w:pStyle w:val="Bezodstpw"/>
        <w:jc w:val="both"/>
        <w:rPr>
          <w:rStyle w:val="Pogrubienie"/>
          <w:sz w:val="10"/>
          <w:szCs w:val="10"/>
        </w:rPr>
      </w:pPr>
    </w:p>
    <w:p w:rsidR="000C2EAC" w:rsidRPr="00667008" w:rsidRDefault="000C2EAC" w:rsidP="008D51BF">
      <w:pPr>
        <w:pStyle w:val="Bezodstpw"/>
        <w:jc w:val="both"/>
        <w:rPr>
          <w:rStyle w:val="Pogrubienie"/>
          <w:sz w:val="28"/>
          <w:szCs w:val="28"/>
        </w:rPr>
      </w:pPr>
      <w:r w:rsidRPr="00667008">
        <w:rPr>
          <w:rStyle w:val="Pogrubienie"/>
          <w:sz w:val="28"/>
          <w:szCs w:val="28"/>
        </w:rPr>
        <w:t>Włochy – Kalabria</w:t>
      </w:r>
    </w:p>
    <w:p w:rsidR="00667008" w:rsidRPr="00667008" w:rsidRDefault="00667008" w:rsidP="008D51BF">
      <w:pPr>
        <w:pStyle w:val="Bezodstpw"/>
        <w:jc w:val="both"/>
        <w:rPr>
          <w:rStyle w:val="Pogrubienie"/>
          <w:sz w:val="24"/>
          <w:szCs w:val="24"/>
        </w:rPr>
      </w:pPr>
      <w:r w:rsidRPr="00667008">
        <w:rPr>
          <w:rStyle w:val="Pogrubienie"/>
          <w:sz w:val="24"/>
          <w:szCs w:val="24"/>
        </w:rPr>
        <w:t>Wylot z Poznania</w:t>
      </w:r>
    </w:p>
    <w:p w:rsidR="000C2EAC" w:rsidRPr="00667008" w:rsidRDefault="000C2EAC" w:rsidP="008D51BF">
      <w:pPr>
        <w:pStyle w:val="Bezodstpw"/>
        <w:jc w:val="both"/>
        <w:rPr>
          <w:rStyle w:val="Pogrubienie"/>
          <w:sz w:val="24"/>
          <w:szCs w:val="24"/>
        </w:rPr>
      </w:pPr>
      <w:r w:rsidRPr="00667008">
        <w:rPr>
          <w:rStyle w:val="Pogrubienie"/>
          <w:sz w:val="24"/>
          <w:szCs w:val="24"/>
        </w:rPr>
        <w:t>Termin: 08 -15.09.2019</w:t>
      </w:r>
    </w:p>
    <w:p w:rsidR="000C2EAC" w:rsidRDefault="000C2EAC" w:rsidP="008D51BF">
      <w:pPr>
        <w:pStyle w:val="Bezodstpw"/>
        <w:jc w:val="both"/>
        <w:rPr>
          <w:rStyle w:val="Pogrubienie"/>
        </w:rPr>
      </w:pPr>
    </w:p>
    <w:p w:rsidR="000C2EAC" w:rsidRDefault="000C2EAC" w:rsidP="008D51BF">
      <w:pPr>
        <w:pStyle w:val="Bezodstpw"/>
        <w:jc w:val="both"/>
      </w:pPr>
      <w:r>
        <w:rPr>
          <w:rStyle w:val="Pogrubienie"/>
        </w:rPr>
        <w:t>Pilot:</w:t>
      </w:r>
      <w:r>
        <w:t xml:space="preserve"> turyści objęci są opieką polskiego rezydenta, do którego zadań należy pomoc przy przylocie, wylocie, podczas pobytu oraz przyjmowanie zapisów na wycieczki lokalne.</w:t>
      </w:r>
    </w:p>
    <w:p w:rsidR="000C2EAC" w:rsidRPr="0018416D" w:rsidRDefault="000C2EAC" w:rsidP="008D51BF">
      <w:pPr>
        <w:pStyle w:val="Bezodstpw"/>
        <w:jc w:val="both"/>
        <w:rPr>
          <w:sz w:val="10"/>
          <w:szCs w:val="10"/>
        </w:rPr>
      </w:pPr>
    </w:p>
    <w:p w:rsidR="000C2EAC" w:rsidRDefault="000C2EAC" w:rsidP="008D51BF">
      <w:pPr>
        <w:pStyle w:val="Bezodstpw"/>
        <w:jc w:val="both"/>
        <w:rPr>
          <w:sz w:val="10"/>
          <w:szCs w:val="10"/>
        </w:rPr>
      </w:pPr>
      <w:r>
        <w:rPr>
          <w:rStyle w:val="Pogrubienie"/>
        </w:rPr>
        <w:t>Cza</w:t>
      </w:r>
      <w:r w:rsidR="008D51BF">
        <w:rPr>
          <w:rStyle w:val="Pogrubienie"/>
        </w:rPr>
        <w:t>s</w:t>
      </w:r>
      <w:r>
        <w:rPr>
          <w:rStyle w:val="Pogrubienie"/>
        </w:rPr>
        <w:t xml:space="preserve"> przelotu:</w:t>
      </w:r>
      <w:r>
        <w:t xml:space="preserve">  Poznań  – </w:t>
      </w:r>
      <w:proofErr w:type="spellStart"/>
      <w:r>
        <w:t>Lamezia</w:t>
      </w:r>
      <w:proofErr w:type="spellEnd"/>
      <w:r>
        <w:t xml:space="preserve"> – ok. 2 godz. </w:t>
      </w:r>
      <w:r w:rsidRPr="00667008">
        <w:rPr>
          <w:b/>
        </w:rPr>
        <w:t xml:space="preserve"> Szczegółowe </w:t>
      </w:r>
      <w:proofErr w:type="spellStart"/>
      <w:r w:rsidRPr="00667008">
        <w:rPr>
          <w:b/>
        </w:rPr>
        <w:t>godz</w:t>
      </w:r>
      <w:r w:rsidR="008D51BF">
        <w:rPr>
          <w:b/>
        </w:rPr>
        <w:t>Iny</w:t>
      </w:r>
      <w:proofErr w:type="spellEnd"/>
      <w:r w:rsidR="008D51BF">
        <w:rPr>
          <w:b/>
        </w:rPr>
        <w:t xml:space="preserve"> </w:t>
      </w:r>
      <w:r w:rsidRPr="00667008">
        <w:rPr>
          <w:b/>
        </w:rPr>
        <w:t xml:space="preserve"> przelotu zostaną podane </w:t>
      </w:r>
      <w:r w:rsidR="00080A22">
        <w:rPr>
          <w:b/>
        </w:rPr>
        <w:t>w terminie późniejszym</w:t>
      </w:r>
      <w:r>
        <w:t>.</w:t>
      </w:r>
    </w:p>
    <w:p w:rsidR="0018416D" w:rsidRPr="0018416D" w:rsidRDefault="0018416D" w:rsidP="008D51BF">
      <w:pPr>
        <w:pStyle w:val="Bezodstpw"/>
        <w:jc w:val="both"/>
        <w:rPr>
          <w:sz w:val="10"/>
          <w:szCs w:val="10"/>
        </w:rPr>
      </w:pPr>
    </w:p>
    <w:p w:rsidR="0018416D" w:rsidRDefault="0018416D" w:rsidP="008D51BF">
      <w:pPr>
        <w:pStyle w:val="Bezodstpw"/>
        <w:jc w:val="both"/>
        <w:rPr>
          <w:sz w:val="10"/>
          <w:szCs w:val="10"/>
        </w:rPr>
      </w:pPr>
      <w:r>
        <w:rPr>
          <w:b/>
        </w:rPr>
        <w:t>Dokumenty</w:t>
      </w:r>
      <w:r w:rsidR="008901A1">
        <w:rPr>
          <w:b/>
        </w:rPr>
        <w:t>:</w:t>
      </w:r>
      <w:r>
        <w:rPr>
          <w:b/>
        </w:rPr>
        <w:t xml:space="preserve"> </w:t>
      </w:r>
      <w:r w:rsidRPr="0018416D">
        <w:t>wiza</w:t>
      </w:r>
      <w:r w:rsidR="008901A1">
        <w:t xml:space="preserve">  nie jest wymagana dla obywateli z P</w:t>
      </w:r>
      <w:r>
        <w:t>olski. Wyjazd na podstawie  waż</w:t>
      </w:r>
      <w:r w:rsidR="008901A1">
        <w:t>nego dowodu osobistego</w:t>
      </w:r>
      <w:r>
        <w:t xml:space="preserve"> </w:t>
      </w:r>
      <w:r w:rsidR="008901A1">
        <w:t>lub paszportu (ważny 6 miesięcy od daty powrotu)</w:t>
      </w:r>
      <w:r>
        <w:t>.</w:t>
      </w:r>
    </w:p>
    <w:p w:rsidR="00667008" w:rsidRPr="00667008" w:rsidRDefault="00667008" w:rsidP="008D51BF">
      <w:pPr>
        <w:pStyle w:val="Bezodstpw"/>
        <w:jc w:val="both"/>
        <w:rPr>
          <w:sz w:val="10"/>
          <w:szCs w:val="10"/>
        </w:rPr>
      </w:pPr>
    </w:p>
    <w:p w:rsidR="00667008" w:rsidRDefault="0018416D" w:rsidP="008D51BF">
      <w:pPr>
        <w:pStyle w:val="Bezodstpw"/>
        <w:jc w:val="both"/>
        <w:rPr>
          <w:sz w:val="10"/>
          <w:szCs w:val="10"/>
        </w:rPr>
      </w:pPr>
      <w:r w:rsidRPr="0018416D">
        <w:rPr>
          <w:b/>
        </w:rPr>
        <w:t>Odprawa/bilety</w:t>
      </w:r>
      <w:r>
        <w:rPr>
          <w:b/>
        </w:rPr>
        <w:t>:</w:t>
      </w:r>
      <w:r>
        <w:t xml:space="preserve"> </w:t>
      </w:r>
      <w:r w:rsidR="00667008">
        <w:t>odprawa rozpoczyna się 2 godziny przed planowanym wylotem.  Odprawa jest</w:t>
      </w:r>
      <w:r w:rsidR="008D51BF">
        <w:t xml:space="preserve"> </w:t>
      </w:r>
      <w:proofErr w:type="spellStart"/>
      <w:r w:rsidR="00667008">
        <w:t>bezbiletowa</w:t>
      </w:r>
      <w:proofErr w:type="spellEnd"/>
      <w:r w:rsidR="00667008">
        <w:t>. Klienci wpisani są na listę zbiorową lotu czarterowego. Na lotnisku należy udać się</w:t>
      </w:r>
      <w:r w:rsidR="008D51BF">
        <w:t xml:space="preserve"> </w:t>
      </w:r>
      <w:r w:rsidR="00667008">
        <w:t>bezpośrednio do odprawy okazując ważny dowód osobisty lub paszport.</w:t>
      </w:r>
    </w:p>
    <w:p w:rsidR="00667008" w:rsidRPr="00667008" w:rsidRDefault="00667008" w:rsidP="008D51BF">
      <w:pPr>
        <w:pStyle w:val="Bezodstpw"/>
        <w:jc w:val="both"/>
        <w:rPr>
          <w:sz w:val="10"/>
          <w:szCs w:val="10"/>
        </w:rPr>
      </w:pPr>
    </w:p>
    <w:p w:rsidR="00667008" w:rsidRDefault="00667008" w:rsidP="008D51BF">
      <w:pPr>
        <w:pStyle w:val="Bezodstpw"/>
        <w:jc w:val="both"/>
        <w:rPr>
          <w:sz w:val="10"/>
          <w:szCs w:val="10"/>
        </w:rPr>
      </w:pPr>
      <w:r w:rsidRPr="00667008">
        <w:rPr>
          <w:b/>
        </w:rPr>
        <w:t>Catering</w:t>
      </w:r>
      <w:r>
        <w:t>: na pokładzie samolotu nie ma posiłku. Kawę herbatę i inne napoje można zakupić za</w:t>
      </w:r>
      <w:r w:rsidR="008D51BF">
        <w:t xml:space="preserve"> </w:t>
      </w:r>
      <w:r>
        <w:t>dodatkową  opłatą.</w:t>
      </w:r>
    </w:p>
    <w:p w:rsidR="00080A22" w:rsidRPr="00080A22" w:rsidRDefault="00080A22" w:rsidP="008D51BF">
      <w:pPr>
        <w:pStyle w:val="Bezodstpw"/>
        <w:jc w:val="both"/>
        <w:rPr>
          <w:sz w:val="10"/>
          <w:szCs w:val="10"/>
        </w:rPr>
      </w:pPr>
    </w:p>
    <w:p w:rsidR="00080A22" w:rsidRPr="00080A22" w:rsidRDefault="00080A22" w:rsidP="008D51BF">
      <w:pPr>
        <w:pStyle w:val="Bezodstpw"/>
        <w:jc w:val="both"/>
      </w:pPr>
      <w:r w:rsidRPr="00080A22">
        <w:rPr>
          <w:b/>
        </w:rPr>
        <w:t>Telefony</w:t>
      </w:r>
      <w:r>
        <w:rPr>
          <w:b/>
        </w:rPr>
        <w:t>:</w:t>
      </w:r>
      <w:r>
        <w:t xml:space="preserve"> telefony komórkowe działają w całych Włoszech. Koszt połączeń w ramach </w:t>
      </w:r>
      <w:proofErr w:type="spellStart"/>
      <w:r>
        <w:t>roamingu</w:t>
      </w:r>
      <w:proofErr w:type="spellEnd"/>
      <w:r>
        <w:t xml:space="preserve"> według stawek operatorów obowiązujących w Unii Europejskiej. Do samolotu nie wolno zabierać telefonu Samsung Galaxy </w:t>
      </w:r>
      <w:proofErr w:type="spellStart"/>
      <w:r>
        <w:t>NOTE</w:t>
      </w:r>
      <w:proofErr w:type="spellEnd"/>
      <w:r>
        <w:t xml:space="preserve"> 7.</w:t>
      </w:r>
    </w:p>
    <w:p w:rsidR="0018416D" w:rsidRPr="0018416D" w:rsidRDefault="0018416D" w:rsidP="008D51BF">
      <w:pPr>
        <w:pStyle w:val="Bezodstpw"/>
        <w:jc w:val="both"/>
        <w:rPr>
          <w:sz w:val="10"/>
          <w:szCs w:val="10"/>
        </w:rPr>
      </w:pPr>
    </w:p>
    <w:p w:rsidR="000C2EAC" w:rsidRDefault="000C2EAC" w:rsidP="008D51BF">
      <w:pPr>
        <w:pStyle w:val="Bezodstpw"/>
        <w:jc w:val="both"/>
      </w:pPr>
      <w:r>
        <w:rPr>
          <w:rStyle w:val="Pogrubienie"/>
        </w:rPr>
        <w:t>Czas lokalny:</w:t>
      </w:r>
      <w:r>
        <w:t xml:space="preserve"> czas polski.</w:t>
      </w:r>
    </w:p>
    <w:p w:rsidR="000C2EAC" w:rsidRPr="0018416D" w:rsidRDefault="000C2EAC" w:rsidP="008D51BF">
      <w:pPr>
        <w:pStyle w:val="Bezodstpw"/>
        <w:jc w:val="both"/>
        <w:rPr>
          <w:rStyle w:val="Pogrubienie"/>
          <w:sz w:val="10"/>
          <w:szCs w:val="10"/>
        </w:rPr>
      </w:pPr>
    </w:p>
    <w:p w:rsidR="000C2EAC" w:rsidRDefault="000C2EAC" w:rsidP="008D51BF">
      <w:pPr>
        <w:pStyle w:val="Bezodstpw"/>
        <w:jc w:val="both"/>
      </w:pPr>
      <w:r>
        <w:rPr>
          <w:rStyle w:val="Pogrubienie"/>
        </w:rPr>
        <w:t>Język:</w:t>
      </w:r>
      <w:r>
        <w:t xml:space="preserve"> włoski.</w:t>
      </w:r>
    </w:p>
    <w:p w:rsidR="000C2EAC" w:rsidRPr="0018416D" w:rsidRDefault="000C2EAC" w:rsidP="008D51BF">
      <w:pPr>
        <w:pStyle w:val="Bezodstpw"/>
        <w:jc w:val="both"/>
        <w:rPr>
          <w:rStyle w:val="Pogrubienie"/>
          <w:sz w:val="10"/>
          <w:szCs w:val="10"/>
        </w:rPr>
      </w:pPr>
    </w:p>
    <w:p w:rsidR="000C2EAC" w:rsidRDefault="000C2EAC" w:rsidP="008D51BF">
      <w:pPr>
        <w:pStyle w:val="Bezodstpw"/>
        <w:jc w:val="both"/>
      </w:pPr>
      <w:r>
        <w:rPr>
          <w:rStyle w:val="Pogrubienie"/>
        </w:rPr>
        <w:t>Waluta:</w:t>
      </w:r>
      <w:r>
        <w:t xml:space="preserve"> euro (EUR).</w:t>
      </w:r>
    </w:p>
    <w:p w:rsidR="000C2EAC" w:rsidRPr="0018416D" w:rsidRDefault="000C2EAC" w:rsidP="008D51BF">
      <w:pPr>
        <w:pStyle w:val="Bezodstpw"/>
        <w:jc w:val="both"/>
        <w:rPr>
          <w:rStyle w:val="Pogrubienie"/>
          <w:sz w:val="10"/>
          <w:szCs w:val="10"/>
        </w:rPr>
      </w:pPr>
    </w:p>
    <w:p w:rsidR="000C2EAC" w:rsidRDefault="000C2EAC" w:rsidP="008D51BF">
      <w:pPr>
        <w:pStyle w:val="Bezodstpw"/>
        <w:jc w:val="both"/>
      </w:pPr>
      <w:r>
        <w:rPr>
          <w:rStyle w:val="Pogrubienie"/>
        </w:rPr>
        <w:t>Napięcie:</w:t>
      </w:r>
      <w:r>
        <w:t xml:space="preserve"> 220 V (w większości hoteli niezbędny adapter – dostępny w recepcji lub sklepach).</w:t>
      </w:r>
    </w:p>
    <w:p w:rsidR="000C2EAC" w:rsidRPr="0018416D" w:rsidRDefault="000C2EAC" w:rsidP="008D51BF">
      <w:pPr>
        <w:pStyle w:val="Bezodstpw"/>
        <w:jc w:val="both"/>
        <w:rPr>
          <w:rStyle w:val="Pogrubienie"/>
          <w:sz w:val="10"/>
          <w:szCs w:val="10"/>
        </w:rPr>
      </w:pPr>
    </w:p>
    <w:p w:rsidR="000C2EAC" w:rsidRDefault="000C2EAC" w:rsidP="008D51BF">
      <w:pPr>
        <w:pStyle w:val="Bezodstpw"/>
        <w:jc w:val="both"/>
        <w:rPr>
          <w:sz w:val="10"/>
          <w:szCs w:val="10"/>
        </w:rPr>
      </w:pPr>
      <w:r>
        <w:rPr>
          <w:rStyle w:val="Pogrubienie"/>
        </w:rPr>
        <w:t>Ceny w hotelu i restauracji:</w:t>
      </w:r>
      <w:r>
        <w:t xml:space="preserve"> obiad – od 20-22 EUR, wino – od 12 EUR, woda mineralna – od 1,5 EUR, piwo – od 4 EUR, pizza – 7-15 EUR.</w:t>
      </w:r>
    </w:p>
    <w:p w:rsidR="0018416D" w:rsidRPr="0018416D" w:rsidRDefault="0018416D" w:rsidP="008D51BF">
      <w:pPr>
        <w:pStyle w:val="Bezodstpw"/>
        <w:jc w:val="both"/>
        <w:rPr>
          <w:sz w:val="10"/>
          <w:szCs w:val="10"/>
        </w:rPr>
      </w:pPr>
    </w:p>
    <w:p w:rsidR="000C2EAC" w:rsidRDefault="008901A1" w:rsidP="008D51BF">
      <w:pPr>
        <w:pStyle w:val="Bezodstpw"/>
        <w:jc w:val="both"/>
        <w:rPr>
          <w:rStyle w:val="Pogrubienie"/>
          <w:b w:val="0"/>
          <w:sz w:val="10"/>
          <w:szCs w:val="10"/>
        </w:rPr>
      </w:pPr>
      <w:r>
        <w:rPr>
          <w:rStyle w:val="Pogrubienie"/>
        </w:rPr>
        <w:t xml:space="preserve">Napiwki: </w:t>
      </w:r>
      <w:r>
        <w:rPr>
          <w:rStyle w:val="Pogrubienie"/>
          <w:b w:val="0"/>
        </w:rPr>
        <w:t>przyjęte jest pozostawianie drobnych sum jako napiwków (dot. kierowców, kelnerów i sprzątaczek w pokojach).</w:t>
      </w:r>
    </w:p>
    <w:p w:rsidR="0018416D" w:rsidRPr="0018416D" w:rsidRDefault="0018416D" w:rsidP="008D51BF">
      <w:pPr>
        <w:pStyle w:val="Bezodstpw"/>
        <w:jc w:val="both"/>
        <w:rPr>
          <w:rStyle w:val="Pogrubienie"/>
          <w:b w:val="0"/>
          <w:sz w:val="10"/>
          <w:szCs w:val="10"/>
        </w:rPr>
      </w:pPr>
    </w:p>
    <w:p w:rsidR="008901A1" w:rsidRDefault="008901A1" w:rsidP="008D51BF">
      <w:pPr>
        <w:pStyle w:val="Bezodstpw"/>
        <w:rPr>
          <w:rStyle w:val="Pogrubienie"/>
          <w:b w:val="0"/>
        </w:rPr>
      </w:pPr>
      <w:r w:rsidRPr="008901A1">
        <w:rPr>
          <w:rStyle w:val="Pogrubienie"/>
        </w:rPr>
        <w:t>Bagaż</w:t>
      </w:r>
      <w:r>
        <w:rPr>
          <w:rStyle w:val="Pogrubienie"/>
          <w:b w:val="0"/>
        </w:rPr>
        <w:t>: bagaż główny do 20 kg</w:t>
      </w:r>
      <w:r w:rsidR="0018416D">
        <w:rPr>
          <w:rStyle w:val="Pogrubienie"/>
          <w:b w:val="0"/>
        </w:rPr>
        <w:t xml:space="preserve"> do luku bagażowego oraz podręczny do 5 kg na pokład samolotu.</w:t>
      </w:r>
    </w:p>
    <w:p w:rsidR="0018416D" w:rsidRDefault="0018416D" w:rsidP="008D51BF">
      <w:pPr>
        <w:pStyle w:val="Bezodstpw"/>
        <w:jc w:val="both"/>
        <w:rPr>
          <w:rStyle w:val="Pogrubienie"/>
          <w:b w:val="0"/>
        </w:rPr>
      </w:pPr>
      <w:r>
        <w:rPr>
          <w:rStyle w:val="Pogrubienie"/>
          <w:b w:val="0"/>
        </w:rPr>
        <w:t>W bagażu podręczny</w:t>
      </w:r>
      <w:r w:rsidR="00667008">
        <w:rPr>
          <w:rStyle w:val="Pogrubienie"/>
          <w:b w:val="0"/>
        </w:rPr>
        <w:t xml:space="preserve">m </w:t>
      </w:r>
      <w:r>
        <w:rPr>
          <w:rStyle w:val="Pogrubienie"/>
          <w:b w:val="0"/>
        </w:rPr>
        <w:t>nie można przewozić kosmetyków, ostrych narzędzi, napojów.  Leki w bagażu</w:t>
      </w:r>
    </w:p>
    <w:p w:rsidR="0018416D" w:rsidRDefault="00667008" w:rsidP="008D51BF">
      <w:pPr>
        <w:pStyle w:val="Bezodstpw"/>
        <w:jc w:val="both"/>
        <w:rPr>
          <w:rStyle w:val="Pogrubienie"/>
          <w:b w:val="0"/>
          <w:sz w:val="10"/>
          <w:szCs w:val="10"/>
        </w:rPr>
      </w:pPr>
      <w:r>
        <w:rPr>
          <w:rStyle w:val="Pogrubienie"/>
          <w:b w:val="0"/>
        </w:rPr>
        <w:t>p</w:t>
      </w:r>
      <w:r w:rsidR="0018416D">
        <w:rPr>
          <w:rStyle w:val="Pogrubienie"/>
          <w:b w:val="0"/>
        </w:rPr>
        <w:t xml:space="preserve">odręcznym tylko na wyraźne zalecenia lekarza </w:t>
      </w:r>
      <w:r>
        <w:rPr>
          <w:rStyle w:val="Pogrubienie"/>
          <w:b w:val="0"/>
        </w:rPr>
        <w:t xml:space="preserve">wystawione </w:t>
      </w:r>
      <w:r w:rsidR="0018416D">
        <w:rPr>
          <w:rStyle w:val="Pogrubienie"/>
          <w:b w:val="0"/>
        </w:rPr>
        <w:t>w j. polskim i angielskim.</w:t>
      </w:r>
    </w:p>
    <w:p w:rsidR="0018416D" w:rsidRPr="0018416D" w:rsidRDefault="0018416D" w:rsidP="008D51BF">
      <w:pPr>
        <w:pStyle w:val="Bezodstpw"/>
        <w:jc w:val="both"/>
        <w:rPr>
          <w:rStyle w:val="Pogrubienie"/>
          <w:b w:val="0"/>
          <w:sz w:val="10"/>
          <w:szCs w:val="10"/>
        </w:rPr>
      </w:pPr>
    </w:p>
    <w:p w:rsidR="000C2EAC" w:rsidRDefault="000C2EAC" w:rsidP="008D51BF">
      <w:pPr>
        <w:pStyle w:val="Bezodstpw"/>
        <w:jc w:val="both"/>
      </w:pPr>
      <w:r>
        <w:rPr>
          <w:rStyle w:val="Pogrubienie"/>
        </w:rPr>
        <w:t>Wynajem samochodów:</w:t>
      </w:r>
      <w:r>
        <w:t xml:space="preserve"> od ok. 70 EUR/dzień.</w:t>
      </w:r>
    </w:p>
    <w:p w:rsidR="000C2EAC" w:rsidRPr="0018416D" w:rsidRDefault="000C2EAC" w:rsidP="008D51BF">
      <w:pPr>
        <w:pStyle w:val="Bezodstpw"/>
        <w:jc w:val="both"/>
        <w:rPr>
          <w:rStyle w:val="Pogrubienie"/>
          <w:sz w:val="10"/>
          <w:szCs w:val="10"/>
        </w:rPr>
      </w:pPr>
    </w:p>
    <w:p w:rsidR="000C2EAC" w:rsidRDefault="000C2EAC" w:rsidP="008D51BF">
      <w:pPr>
        <w:pStyle w:val="Bezodstpw"/>
        <w:jc w:val="both"/>
      </w:pPr>
      <w:r>
        <w:rPr>
          <w:rStyle w:val="Pogrubienie"/>
        </w:rPr>
        <w:t>Sjesta:</w:t>
      </w:r>
      <w:r>
        <w:t xml:space="preserve"> tradycja południowych Włoch, przeważnie w godz. 13.00-17.00; w tym czasie zamykane są sklepy, banki, restauracje, jest także ograniczony dostęp do urządzeń rekreacyjnych w hotelach (np. baseny).</w:t>
      </w:r>
    </w:p>
    <w:p w:rsidR="000C2EAC" w:rsidRPr="0018416D" w:rsidRDefault="000C2EAC" w:rsidP="008D51BF">
      <w:pPr>
        <w:pStyle w:val="Bezodstpw"/>
        <w:jc w:val="both"/>
        <w:rPr>
          <w:rStyle w:val="Pogrubienie"/>
          <w:sz w:val="10"/>
          <w:szCs w:val="10"/>
        </w:rPr>
      </w:pPr>
    </w:p>
    <w:p w:rsidR="000C2EAC" w:rsidRDefault="000C2EAC" w:rsidP="008D51BF">
      <w:pPr>
        <w:pStyle w:val="Bezodstpw"/>
        <w:jc w:val="both"/>
      </w:pPr>
      <w:r>
        <w:rPr>
          <w:rStyle w:val="Pogrubienie"/>
        </w:rPr>
        <w:t xml:space="preserve">Plaże: </w:t>
      </w:r>
      <w:r>
        <w:t xml:space="preserve">publiczna, wydzielony odcinek hotelowy - Santa </w:t>
      </w:r>
      <w:proofErr w:type="spellStart"/>
      <w:r>
        <w:t>Caterina</w:t>
      </w:r>
      <w:proofErr w:type="spellEnd"/>
      <w:r>
        <w:t xml:space="preserve"> Beach, żwirkowo-piaszczysta, bezpośrednio przy hotelu, łagodne zejście do morza, dojście do plaży ścieżką hotelową, parasole, leżaki i materace bezpłatnie od 3. rzędu.</w:t>
      </w:r>
    </w:p>
    <w:p w:rsidR="000C2EAC" w:rsidRPr="0018416D" w:rsidRDefault="000C2EAC" w:rsidP="008D51BF">
      <w:pPr>
        <w:pStyle w:val="Bezodstpw"/>
        <w:jc w:val="both"/>
        <w:rPr>
          <w:rStyle w:val="Pogrubienie"/>
          <w:sz w:val="10"/>
          <w:szCs w:val="10"/>
        </w:rPr>
      </w:pPr>
    </w:p>
    <w:p w:rsidR="000C2EAC" w:rsidRDefault="000C2EAC" w:rsidP="008D51BF">
      <w:pPr>
        <w:pStyle w:val="Bezodstpw"/>
        <w:jc w:val="both"/>
      </w:pPr>
      <w:r>
        <w:rPr>
          <w:rStyle w:val="Pogrubienie"/>
        </w:rPr>
        <w:t>Taksa klimatyczna:</w:t>
      </w:r>
      <w:r>
        <w:t xml:space="preserve"> obowiązkowa opłata płatna przy zakwaterowaniu: dorośli: ok. 2-3 EUR/dzień; dzieci do 12 lat: ok. 1-2 EUR/dzień.</w:t>
      </w:r>
    </w:p>
    <w:p w:rsidR="000C2EAC" w:rsidRPr="0018416D" w:rsidRDefault="000C2EAC" w:rsidP="008D51BF">
      <w:pPr>
        <w:pStyle w:val="Bezodstpw"/>
        <w:jc w:val="both"/>
        <w:rPr>
          <w:rStyle w:val="Pogrubienie"/>
          <w:sz w:val="10"/>
          <w:szCs w:val="10"/>
        </w:rPr>
      </w:pPr>
    </w:p>
    <w:p w:rsidR="002C7F63" w:rsidRDefault="000C2EAC" w:rsidP="008D51BF">
      <w:pPr>
        <w:pStyle w:val="Bezodstpw"/>
        <w:jc w:val="both"/>
      </w:pPr>
      <w:r>
        <w:rPr>
          <w:rStyle w:val="Pogrubienie"/>
        </w:rPr>
        <w:t>Wycieczki lokalne:</w:t>
      </w:r>
      <w:r>
        <w:t xml:space="preserve"> organizowane są przez lokalne agencje turystyczne na warunkach przez nie określonych. Istnieje możliwość niezorganizowania wycieczki z powodu zbyt małej liczby chętnych. Cena oraz realizacja poszczególnych wycieczek uzależniona od położenia hotelu.</w:t>
      </w:r>
      <w:r w:rsidR="00667008">
        <w:t xml:space="preserve"> Bardziej szczegółowe informacje z</w:t>
      </w:r>
      <w:r w:rsidR="00080A22">
        <w:t>ostaną przekazane w terminie póź</w:t>
      </w:r>
      <w:r w:rsidR="00667008">
        <w:t>niejszym.</w:t>
      </w:r>
    </w:p>
    <w:sectPr w:rsidR="002C7F63" w:rsidSect="002C7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AC"/>
    <w:rsid w:val="00080A22"/>
    <w:rsid w:val="000C2EAC"/>
    <w:rsid w:val="0018416D"/>
    <w:rsid w:val="002C7F63"/>
    <w:rsid w:val="00667008"/>
    <w:rsid w:val="008901A1"/>
    <w:rsid w:val="008D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8AD0"/>
  <w15:docId w15:val="{4083F0FB-9342-4589-9789-02D605DB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7F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C2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2EAC"/>
    <w:rPr>
      <w:b/>
      <w:bCs/>
    </w:rPr>
  </w:style>
  <w:style w:type="paragraph" w:styleId="Bezodstpw">
    <w:name w:val="No Spacing"/>
    <w:uiPriority w:val="1"/>
    <w:qFormat/>
    <w:rsid w:val="000C2E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57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596CA-03DE-4A6F-A537-668058308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 P</cp:lastModifiedBy>
  <cp:revision>2</cp:revision>
  <dcterms:created xsi:type="dcterms:W3CDTF">2019-01-21T17:25:00Z</dcterms:created>
  <dcterms:modified xsi:type="dcterms:W3CDTF">2019-01-21T17:25:00Z</dcterms:modified>
</cp:coreProperties>
</file>